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F73" w:rsidRDefault="00380F73" w:rsidP="00380F73">
      <w:pPr>
        <w:rPr>
          <w:rFonts w:ascii="Arial" w:hAnsi="Arial" w:cs="Arial"/>
          <w:b/>
          <w:sz w:val="22"/>
          <w:szCs w:val="22"/>
          <w:u w:val="single"/>
        </w:rPr>
      </w:pPr>
    </w:p>
    <w:p w:rsidR="00EF412B" w:rsidRPr="00EF412B" w:rsidRDefault="00EF412B" w:rsidP="00EF412B">
      <w:pPr>
        <w:rPr>
          <w:rFonts w:ascii="Arial" w:hAnsi="Arial" w:cs="Arial"/>
          <w:b/>
          <w:sz w:val="22"/>
          <w:szCs w:val="22"/>
          <w:u w:val="single"/>
        </w:rPr>
      </w:pPr>
      <w:r w:rsidRPr="00EF412B">
        <w:rPr>
          <w:rFonts w:ascii="Arial" w:hAnsi="Arial" w:cs="Arial"/>
          <w:b/>
          <w:sz w:val="22"/>
          <w:szCs w:val="22"/>
          <w:u w:val="single"/>
        </w:rPr>
        <w:t>E-Mail Access</w:t>
      </w:r>
    </w:p>
    <w:p w:rsidR="00EF412B" w:rsidRPr="00EF412B" w:rsidRDefault="00EF412B" w:rsidP="00EF412B">
      <w:pPr>
        <w:rPr>
          <w:rFonts w:ascii="Arial" w:hAnsi="Arial" w:cs="Arial"/>
          <w:b/>
          <w:szCs w:val="24"/>
        </w:rPr>
      </w:pPr>
    </w:p>
    <w:p w:rsidR="00EF412B" w:rsidRPr="00EF412B" w:rsidRDefault="00EF412B" w:rsidP="00EF412B">
      <w:pPr>
        <w:rPr>
          <w:rFonts w:ascii="Arial" w:hAnsi="Arial" w:cs="Arial"/>
          <w:sz w:val="22"/>
          <w:szCs w:val="22"/>
        </w:rPr>
      </w:pPr>
      <w:r w:rsidRPr="00EF412B">
        <w:rPr>
          <w:rFonts w:ascii="Arial" w:hAnsi="Arial" w:cs="Arial"/>
          <w:sz w:val="22"/>
          <w:szCs w:val="22"/>
        </w:rPr>
        <w:t>All Atkins consultant staff will be set up with their own Atkins e-mail address when they are hired. These email addresses are separate from their DOT e-mail accounts and should be regularly monitored. To access email on one of the Atkins laptop computers, follow these steps:</w:t>
      </w:r>
    </w:p>
    <w:p w:rsidR="00EF412B" w:rsidRPr="00EF412B" w:rsidRDefault="00EF412B" w:rsidP="00EF412B">
      <w:pPr>
        <w:rPr>
          <w:rFonts w:ascii="Arial" w:hAnsi="Arial" w:cs="Arial"/>
          <w:sz w:val="22"/>
          <w:szCs w:val="22"/>
        </w:rPr>
      </w:pPr>
    </w:p>
    <w:p w:rsidR="00EF412B" w:rsidRPr="00EF412B" w:rsidRDefault="00EF412B" w:rsidP="00EF412B">
      <w:pPr>
        <w:pStyle w:val="ListParagraph"/>
        <w:numPr>
          <w:ilvl w:val="0"/>
          <w:numId w:val="2"/>
        </w:numPr>
      </w:pPr>
      <w:r w:rsidRPr="00EF412B">
        <w:t>Log onto the Atkins computer with your username and password</w:t>
      </w:r>
    </w:p>
    <w:p w:rsidR="00EF412B" w:rsidRPr="00EF412B" w:rsidRDefault="00EF412B" w:rsidP="00EF412B">
      <w:pPr>
        <w:pStyle w:val="ListParagraph"/>
        <w:numPr>
          <w:ilvl w:val="1"/>
          <w:numId w:val="2"/>
        </w:numPr>
      </w:pPr>
      <w:r w:rsidRPr="00EF412B">
        <w:t>If you are unsure of your username and password, please see your trainer or supervisor</w:t>
      </w:r>
    </w:p>
    <w:p w:rsidR="00EF412B" w:rsidRPr="00EF412B" w:rsidRDefault="00EF412B" w:rsidP="00EF412B">
      <w:pPr>
        <w:pStyle w:val="ListParagraph"/>
        <w:numPr>
          <w:ilvl w:val="0"/>
          <w:numId w:val="2"/>
        </w:numPr>
      </w:pPr>
      <w:r w:rsidRPr="00EF412B">
        <w:t>Click the Windows button on the lower left of the screen, select All Programs and select Microsoft Office.</w:t>
      </w:r>
    </w:p>
    <w:p w:rsidR="00EF412B" w:rsidRPr="00EF412B" w:rsidRDefault="00EF412B" w:rsidP="00EF412B">
      <w:pPr>
        <w:pStyle w:val="ListParagraph"/>
        <w:numPr>
          <w:ilvl w:val="0"/>
          <w:numId w:val="2"/>
        </w:numPr>
      </w:pPr>
      <w:r w:rsidRPr="00EF412B">
        <w:t>Right click on Microsoft Office Outlook 2007 and select Send To -&gt; Desktop (create shortcut)</w:t>
      </w:r>
    </w:p>
    <w:p w:rsidR="00EF412B" w:rsidRPr="00EF412B" w:rsidRDefault="00EF412B" w:rsidP="00EF412B">
      <w:pPr>
        <w:pStyle w:val="ListParagraph"/>
        <w:numPr>
          <w:ilvl w:val="1"/>
          <w:numId w:val="2"/>
        </w:numPr>
      </w:pPr>
      <w:r w:rsidRPr="00EF412B">
        <w:t>This will create an Outlook icon on your desktop that will be there every time you log in</w:t>
      </w:r>
    </w:p>
    <w:p w:rsidR="00EF412B" w:rsidRPr="00424FB6" w:rsidRDefault="00EF412B" w:rsidP="00EF412B">
      <w:pPr>
        <w:pStyle w:val="ListParagraph"/>
        <w:ind w:left="1477"/>
      </w:pPr>
    </w:p>
    <w:p w:rsidR="00EF412B" w:rsidRPr="00424FB6" w:rsidRDefault="00EF412B" w:rsidP="00EF412B">
      <w:pPr>
        <w:pStyle w:val="ListParagraph"/>
        <w:ind w:left="757"/>
      </w:pPr>
      <w:r w:rsidRPr="00424FB6">
        <w:rPr>
          <w:noProof/>
        </w:rPr>
        <w:drawing>
          <wp:inline distT="0" distB="0" distL="0" distR="0">
            <wp:extent cx="3067050" cy="2362200"/>
            <wp:effectExtent l="95250" t="57150" r="95250" b="5715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49618" r="632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EF412B" w:rsidRPr="00424FB6" w:rsidRDefault="00EF412B" w:rsidP="00EF412B">
      <w:pPr>
        <w:pStyle w:val="ListParagraph"/>
        <w:ind w:left="757"/>
      </w:pPr>
    </w:p>
    <w:p w:rsidR="00EF412B" w:rsidRPr="00424FB6" w:rsidRDefault="00EF412B" w:rsidP="00EF412B">
      <w:pPr>
        <w:pStyle w:val="ListParagraph"/>
        <w:numPr>
          <w:ilvl w:val="0"/>
          <w:numId w:val="2"/>
        </w:numPr>
      </w:pPr>
      <w:r w:rsidRPr="00424FB6">
        <w:t>Double click Outlook icon on desktop and follow the prompts.</w:t>
      </w:r>
    </w:p>
    <w:p w:rsidR="00EF412B" w:rsidRPr="00424FB6" w:rsidRDefault="00EF412B" w:rsidP="00EF412B">
      <w:pPr>
        <w:rPr>
          <w:rFonts w:ascii="Arial" w:hAnsi="Arial" w:cs="Arial"/>
          <w:sz w:val="22"/>
          <w:szCs w:val="22"/>
        </w:rPr>
      </w:pPr>
    </w:p>
    <w:p w:rsidR="00EF412B" w:rsidRPr="00424FB6" w:rsidRDefault="00EF412B" w:rsidP="00EF412B">
      <w:pPr>
        <w:ind w:left="397"/>
        <w:rPr>
          <w:rFonts w:ascii="Arial" w:hAnsi="Arial" w:cs="Arial"/>
          <w:sz w:val="22"/>
          <w:szCs w:val="22"/>
        </w:rPr>
      </w:pPr>
      <w:r w:rsidRPr="00424FB6">
        <w:rPr>
          <w:rFonts w:ascii="Arial" w:hAnsi="Arial" w:cs="Arial"/>
          <w:sz w:val="22"/>
          <w:szCs w:val="22"/>
        </w:rPr>
        <w:t xml:space="preserve">** If you run into any issues while attempting to set up or log into your email, please call the </w:t>
      </w:r>
      <w:r w:rsidRPr="00424FB6">
        <w:rPr>
          <w:rFonts w:ascii="Arial" w:hAnsi="Arial" w:cs="Arial"/>
          <w:b/>
          <w:sz w:val="22"/>
          <w:szCs w:val="22"/>
        </w:rPr>
        <w:t>Atkins Help Desk</w:t>
      </w:r>
      <w:r w:rsidRPr="00424FB6">
        <w:rPr>
          <w:rFonts w:ascii="Arial" w:hAnsi="Arial" w:cs="Arial"/>
          <w:sz w:val="22"/>
          <w:szCs w:val="22"/>
        </w:rPr>
        <w:t xml:space="preserve"> at </w:t>
      </w:r>
      <w:r w:rsidRPr="00424FB6">
        <w:rPr>
          <w:rFonts w:ascii="Arial" w:hAnsi="Arial" w:cs="Arial"/>
          <w:b/>
          <w:sz w:val="22"/>
          <w:szCs w:val="22"/>
        </w:rPr>
        <w:t>(877) 525-7275</w:t>
      </w:r>
    </w:p>
    <w:p w:rsidR="00B17ED5" w:rsidRPr="00EF412B" w:rsidRDefault="00B17ED5" w:rsidP="00EF412B">
      <w:pPr>
        <w:suppressAutoHyphens w:val="0"/>
        <w:spacing w:after="200" w:line="276" w:lineRule="auto"/>
        <w:rPr>
          <w:rFonts w:asciiTheme="minorHAnsi" w:hAnsiTheme="minorHAnsi"/>
          <w:b/>
          <w:szCs w:val="24"/>
        </w:rPr>
      </w:pPr>
    </w:p>
    <w:sectPr w:rsidR="00B17ED5" w:rsidRPr="00EF412B" w:rsidSect="00B17ED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852" w:rsidRDefault="00D94852" w:rsidP="00380F73">
      <w:r>
        <w:separator/>
      </w:r>
    </w:p>
  </w:endnote>
  <w:endnote w:type="continuationSeparator" w:id="0">
    <w:p w:rsidR="00D94852" w:rsidRDefault="00D94852" w:rsidP="00380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F73" w:rsidRPr="00380F73" w:rsidRDefault="00B13D6D" w:rsidP="00380F73">
    <w:pPr>
      <w:pBdr>
        <w:bottom w:val="single" w:sz="6" w:space="1" w:color="auto"/>
      </w:pBdr>
      <w:tabs>
        <w:tab w:val="center" w:pos="4680"/>
        <w:tab w:val="right" w:pos="9360"/>
      </w:tabs>
      <w:suppressAutoHyphens w:val="0"/>
      <w:rPr>
        <w:rFonts w:asciiTheme="minorHAnsi" w:eastAsiaTheme="minorHAnsi" w:hAnsiTheme="minorHAnsi" w:cstheme="minorBidi"/>
        <w:sz w:val="22"/>
        <w:szCs w:val="22"/>
        <w:lang w:eastAsia="en-US"/>
      </w:rPr>
    </w:pPr>
    <w:r>
      <w:rPr>
        <w:rFonts w:asciiTheme="minorHAnsi" w:eastAsiaTheme="minorHAnsi" w:hAnsiTheme="minorHAnsi" w:cstheme="minorBidi"/>
        <w:noProof/>
        <w:sz w:val="22"/>
        <w:szCs w:val="22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89.85pt;margin-top:14.3pt;width:80.4pt;height:22.5pt;z-index:251660288;mso-width-relative:margin;mso-height-relative:margin" fillcolor="#039" strokecolor="#c00">
          <v:textbox style="mso-next-textbox:#_x0000_s1026">
            <w:txbxContent>
              <w:p w:rsidR="00380F73" w:rsidRPr="0050693F" w:rsidRDefault="00380F73" w:rsidP="00380F73">
                <w:pPr>
                  <w:jc w:val="center"/>
                  <w:rPr>
                    <w:rFonts w:asciiTheme="minorHAnsi" w:hAnsiTheme="minorHAnsi"/>
                    <w:b/>
                    <w:szCs w:val="24"/>
                  </w:rPr>
                </w:pPr>
                <w:r w:rsidRPr="0050693F">
                  <w:rPr>
                    <w:rFonts w:asciiTheme="minorHAnsi" w:hAnsiTheme="minorHAnsi"/>
                    <w:b/>
                    <w:szCs w:val="24"/>
                  </w:rPr>
                  <w:t>Section</w:t>
                </w:r>
                <w:r w:rsidR="0050693F" w:rsidRPr="0050693F">
                  <w:rPr>
                    <w:rFonts w:asciiTheme="minorHAnsi" w:hAnsiTheme="minorHAnsi"/>
                    <w:b/>
                    <w:szCs w:val="24"/>
                  </w:rPr>
                  <w:t xml:space="preserve"> 2</w:t>
                </w:r>
                <w:r w:rsidRPr="0050693F">
                  <w:rPr>
                    <w:rFonts w:asciiTheme="minorHAnsi" w:hAnsiTheme="minorHAnsi"/>
                    <w:b/>
                    <w:szCs w:val="24"/>
                  </w:rPr>
                  <w:t>.</w:t>
                </w:r>
                <w:r w:rsidR="00EF412B">
                  <w:rPr>
                    <w:rFonts w:asciiTheme="minorHAnsi" w:hAnsiTheme="minorHAnsi"/>
                    <w:b/>
                    <w:szCs w:val="24"/>
                  </w:rPr>
                  <w:t>C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380F73" w:rsidRPr="00380F73" w:rsidTr="00583D03">
      <w:tc>
        <w:tcPr>
          <w:tcW w:w="3258" w:type="dxa"/>
        </w:tcPr>
        <w:p w:rsidR="00380F73" w:rsidRPr="00380F73" w:rsidRDefault="00380F73" w:rsidP="00380F73">
          <w:pPr>
            <w:tabs>
              <w:tab w:val="center" w:pos="4680"/>
              <w:tab w:val="right" w:pos="9360"/>
            </w:tabs>
            <w:suppressAutoHyphens w:val="0"/>
            <w:rPr>
              <w:rFonts w:asciiTheme="minorHAnsi" w:eastAsiaTheme="minorHAnsi" w:hAnsiTheme="minorHAnsi" w:cstheme="minorBidi"/>
              <w:szCs w:val="22"/>
              <w:lang w:eastAsia="en-US"/>
            </w:rPr>
          </w:pPr>
          <w:r w:rsidRPr="00380F73">
            <w:rPr>
              <w:rFonts w:asciiTheme="minorHAnsi" w:eastAsiaTheme="minorHAnsi" w:hAnsiTheme="minorHAnsi" w:cstheme="minorBidi"/>
              <w:szCs w:val="22"/>
              <w:lang w:eastAsia="en-US"/>
            </w:rPr>
            <w:t>Control Room Operations Manual</w:t>
          </w:r>
        </w:p>
      </w:tc>
      <w:tc>
        <w:tcPr>
          <w:tcW w:w="3126" w:type="dxa"/>
        </w:tcPr>
        <w:p w:rsidR="00380F73" w:rsidRPr="00380F73" w:rsidRDefault="00380F73" w:rsidP="00380F73">
          <w:pPr>
            <w:tabs>
              <w:tab w:val="center" w:pos="4680"/>
              <w:tab w:val="right" w:pos="9360"/>
            </w:tabs>
            <w:suppressAutoHyphens w:val="0"/>
            <w:jc w:val="center"/>
            <w:rPr>
              <w:rFonts w:asciiTheme="minorHAnsi" w:eastAsiaTheme="minorHAnsi" w:hAnsiTheme="minorHAnsi" w:cstheme="minorBidi"/>
              <w:szCs w:val="22"/>
              <w:lang w:eastAsia="en-US"/>
            </w:rPr>
          </w:pPr>
          <w:r w:rsidRPr="00380F73">
            <w:rPr>
              <w:rFonts w:asciiTheme="minorHAnsi" w:eastAsiaTheme="minorHAnsi" w:hAnsiTheme="minorHAnsi" w:cstheme="minorBidi"/>
              <w:szCs w:val="22"/>
              <w:lang w:eastAsia="en-US"/>
            </w:rPr>
            <w:t>July 2014</w:t>
          </w:r>
        </w:p>
      </w:tc>
      <w:tc>
        <w:tcPr>
          <w:tcW w:w="3192" w:type="dxa"/>
        </w:tcPr>
        <w:p w:rsidR="00380F73" w:rsidRPr="00380F73" w:rsidRDefault="00380F73" w:rsidP="00380F73">
          <w:pPr>
            <w:tabs>
              <w:tab w:val="center" w:pos="4680"/>
              <w:tab w:val="right" w:pos="9360"/>
            </w:tabs>
            <w:suppressAutoHyphens w:val="0"/>
            <w:rPr>
              <w:rFonts w:asciiTheme="minorHAnsi" w:eastAsiaTheme="minorHAnsi" w:hAnsiTheme="minorHAnsi" w:cstheme="minorBidi"/>
              <w:szCs w:val="22"/>
              <w:lang w:eastAsia="en-US"/>
            </w:rPr>
          </w:pPr>
        </w:p>
      </w:tc>
    </w:tr>
  </w:tbl>
  <w:p w:rsidR="00380F73" w:rsidRDefault="00380F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852" w:rsidRDefault="00D94852" w:rsidP="00380F73">
      <w:r>
        <w:separator/>
      </w:r>
    </w:p>
  </w:footnote>
  <w:footnote w:type="continuationSeparator" w:id="0">
    <w:p w:rsidR="00D94852" w:rsidRDefault="00D94852" w:rsidP="00380F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F73" w:rsidRPr="00380F73" w:rsidRDefault="00B13D6D" w:rsidP="00380F73">
    <w:pPr>
      <w:suppressAutoHyphens w:val="0"/>
      <w:spacing w:after="200" w:line="276" w:lineRule="auto"/>
      <w:jc w:val="right"/>
      <w:rPr>
        <w:rFonts w:asciiTheme="minorHAnsi" w:eastAsiaTheme="minorHAnsi" w:hAnsiTheme="minorHAnsi" w:cstheme="minorBidi"/>
        <w:sz w:val="48"/>
        <w:szCs w:val="48"/>
        <w:lang w:eastAsia="en-US"/>
      </w:rPr>
    </w:pPr>
    <w:r>
      <w:rPr>
        <w:rFonts w:asciiTheme="minorHAnsi" w:eastAsiaTheme="minorHAnsi" w:hAnsiTheme="minorHAnsi" w:cstheme="minorBidi"/>
        <w:noProof/>
        <w:sz w:val="48"/>
        <w:szCs w:val="48"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left:0;text-align:left;margin-left:75pt;margin-top:28.5pt;width:392.25pt;height:.05pt;flip:x;z-index:251662336" o:connectortype="straight"/>
      </w:pict>
    </w:r>
    <w:r w:rsidR="00380F73" w:rsidRPr="00380F73">
      <w:rPr>
        <w:rFonts w:asciiTheme="minorHAnsi" w:eastAsiaTheme="minorHAnsi" w:hAnsiTheme="minorHAnsi" w:cstheme="minorBidi"/>
        <w:noProof/>
        <w:sz w:val="22"/>
        <w:szCs w:val="22"/>
        <w:lang w:eastAsia="en-US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1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80F73" w:rsidRPr="00380F73">
      <w:rPr>
        <w:rFonts w:asciiTheme="minorHAnsi" w:eastAsiaTheme="minorHAnsi" w:hAnsiTheme="minorHAnsi" w:cstheme="minorBidi"/>
        <w:sz w:val="48"/>
        <w:szCs w:val="48"/>
        <w:lang w:eastAsia="en-US"/>
      </w:rPr>
      <w:t xml:space="preserve"> </w:t>
    </w:r>
    <w:r w:rsidR="00EF412B">
      <w:rPr>
        <w:rFonts w:asciiTheme="minorHAnsi" w:eastAsiaTheme="minorHAnsi" w:hAnsiTheme="minorHAnsi" w:cstheme="minorBidi"/>
        <w:sz w:val="48"/>
        <w:szCs w:val="48"/>
        <w:lang w:eastAsia="en-US"/>
      </w:rPr>
      <w:t>Atkins Systems – Email Access</w:t>
    </w:r>
  </w:p>
  <w:p w:rsidR="00380F73" w:rsidRPr="00380F73" w:rsidRDefault="00380F73" w:rsidP="00380F73">
    <w:pPr>
      <w:tabs>
        <w:tab w:val="center" w:pos="4680"/>
        <w:tab w:val="right" w:pos="9360"/>
      </w:tabs>
      <w:suppressAutoHyphens w:val="0"/>
      <w:rPr>
        <w:rFonts w:asciiTheme="minorHAnsi" w:eastAsiaTheme="minorHAnsi" w:hAnsiTheme="minorHAnsi" w:cstheme="minorBidi"/>
        <w:sz w:val="22"/>
        <w:szCs w:val="22"/>
        <w:lang w:eastAsia="en-US"/>
      </w:rPr>
    </w:pPr>
  </w:p>
  <w:p w:rsidR="00380F73" w:rsidRDefault="00380F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729E"/>
    <w:multiLevelType w:val="hybridMultilevel"/>
    <w:tmpl w:val="51FE1310"/>
    <w:lvl w:ilvl="0" w:tplc="0409000F">
      <w:start w:val="1"/>
      <w:numFmt w:val="decimal"/>
      <w:lvlText w:val="%1."/>
      <w:lvlJc w:val="left"/>
      <w:pPr>
        <w:ind w:left="757" w:hanging="360"/>
      </w:p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1FD61C63"/>
    <w:multiLevelType w:val="hybridMultilevel"/>
    <w:tmpl w:val="66C8947C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1"/>
      <o:rules v:ext="edit">
        <o:r id="V:Rule2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80F73"/>
    <w:rsid w:val="00304D14"/>
    <w:rsid w:val="00380F73"/>
    <w:rsid w:val="003B305E"/>
    <w:rsid w:val="004459DA"/>
    <w:rsid w:val="0050693F"/>
    <w:rsid w:val="00755564"/>
    <w:rsid w:val="00867C1C"/>
    <w:rsid w:val="00907B2C"/>
    <w:rsid w:val="00986857"/>
    <w:rsid w:val="00B13D6D"/>
    <w:rsid w:val="00B17ED5"/>
    <w:rsid w:val="00B7487F"/>
    <w:rsid w:val="00C90410"/>
    <w:rsid w:val="00CD5659"/>
    <w:rsid w:val="00D94852"/>
    <w:rsid w:val="00E579F1"/>
    <w:rsid w:val="00E86579"/>
    <w:rsid w:val="00EF412B"/>
    <w:rsid w:val="00F9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F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F73"/>
    <w:pPr>
      <w:suppressAutoHyphens w:val="0"/>
      <w:ind w:left="720"/>
    </w:pPr>
    <w:rPr>
      <w:rFonts w:ascii="Arial" w:hAnsi="Arial" w:cs="Arial"/>
      <w:color w:val="000000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380F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0F7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380F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80F73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leGrid">
    <w:name w:val="Table Grid"/>
    <w:basedOn w:val="TableNormal"/>
    <w:uiPriority w:val="59"/>
    <w:rsid w:val="00380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68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85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4C5F4-882B-4375-AB9C-F811ABB46275}"/>
</file>

<file path=customXml/itemProps2.xml><?xml version="1.0" encoding="utf-8"?>
<ds:datastoreItem xmlns:ds="http://schemas.openxmlformats.org/officeDocument/2006/customXml" ds:itemID="{B396B717-70FB-41C9-901C-D853A86F9E9E}"/>
</file>

<file path=customXml/itemProps3.xml><?xml version="1.0" encoding="utf-8"?>
<ds:datastoreItem xmlns:ds="http://schemas.openxmlformats.org/officeDocument/2006/customXml" ds:itemID="{E437962B-B148-4A28-AF3C-E782506C16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793</Characters>
  <Application>Microsoft Office Word</Application>
  <DocSecurity>0</DocSecurity>
  <Lines>6</Lines>
  <Paragraphs>1</Paragraphs>
  <ScaleCrop>false</ScaleCrop>
  <Company>PBS&amp;J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25765</cp:lastModifiedBy>
  <cp:revision>2</cp:revision>
  <dcterms:created xsi:type="dcterms:W3CDTF">2014-07-24T21:47:00Z</dcterms:created>
  <dcterms:modified xsi:type="dcterms:W3CDTF">2014-07-24T21:47:00Z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